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1E8355" w14:textId="69F8A99C" w:rsidR="0009154E" w:rsidRDefault="00986DF1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DATA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 </w:t>
      </w: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–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 </w:t>
      </w: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NO 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RAID </w:t>
      </w: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TEST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:</w:t>
      </w:r>
    </w:p>
    <w:p w14:paraId="3FA138F5" w14:textId="445B795A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407BBE27" w14:textId="77777777" w:rsidR="00087AE7" w:rsidRPr="00E523C5" w:rsidRDefault="00087AE7" w:rsidP="00087AE7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>I have captured below screenshots from the Server management console that is IDRAC</w:t>
      </w:r>
      <w:r>
        <w:t>.</w:t>
      </w:r>
    </w:p>
    <w:p w14:paraId="663AAA71" w14:textId="77777777" w:rsidR="00087AE7" w:rsidRPr="00E523C5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73A9ADCE" w14:textId="77777777" w:rsidR="00087AE7" w:rsidRPr="003B7744" w:rsidRDefault="00087AE7" w:rsidP="00087AE7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3B7744">
        <w:t xml:space="preserve">Date and </w:t>
      </w:r>
      <w:r>
        <w:t>T</w:t>
      </w:r>
      <w:r w:rsidRPr="003B7744">
        <w:t xml:space="preserve">imings: </w:t>
      </w:r>
    </w:p>
    <w:p w14:paraId="4F7DA23C" w14:textId="77777777" w:rsidR="00087AE7" w:rsidRPr="00E523C5" w:rsidRDefault="00087AE7" w:rsidP="00087AE7">
      <w:pPr>
        <w:pStyle w:val="ListParagraph"/>
      </w:pPr>
    </w:p>
    <w:p w14:paraId="21C5AEF1" w14:textId="77777777" w:rsidR="00087AE7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E523C5">
        <w:t xml:space="preserve">All timings are almost </w:t>
      </w:r>
      <w:r>
        <w:t xml:space="preserve">the </w:t>
      </w:r>
      <w:r w:rsidRPr="00E523C5">
        <w:t>same</w:t>
      </w:r>
      <w:r>
        <w:t xml:space="preserve"> in the client and SUT server. </w:t>
      </w:r>
    </w:p>
    <w:p w14:paraId="37D5108B" w14:textId="77777777" w:rsidR="00087AE7" w:rsidRPr="00E523C5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03E878CB" w14:textId="77777777" w:rsidR="00087AE7" w:rsidRPr="00E523C5" w:rsidRDefault="00087AE7" w:rsidP="00087AE7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 xml:space="preserve">Step master test starting time </w:t>
      </w:r>
    </w:p>
    <w:p w14:paraId="086EC47D" w14:textId="77777777" w:rsidR="00087AE7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eastAsia="Times New Roman"/>
          <w:color w:val="C55A11"/>
        </w:rPr>
      </w:pPr>
    </w:p>
    <w:p w14:paraId="61E36314" w14:textId="2DA448A1" w:rsidR="00842C31" w:rsidRPr="00E523C5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5453E4">
        <w:t>Started running workspace:</w:t>
      </w:r>
      <w:r w:rsidR="00854717">
        <w:t xml:space="preserve"> </w:t>
      </w:r>
      <w:r w:rsidR="00854717" w:rsidRPr="00165F38">
        <w:t>ACID at 2020-08-0</w:t>
      </w:r>
      <w:r w:rsidR="00854717">
        <w:t>5</w:t>
      </w:r>
      <w:r w:rsidR="00854717" w:rsidRPr="00165F38">
        <w:t xml:space="preserve"> 1</w:t>
      </w:r>
      <w:r w:rsidR="00854717">
        <w:t>7</w:t>
      </w:r>
      <w:r w:rsidR="00854717" w:rsidRPr="00165F38">
        <w:t>:0</w:t>
      </w:r>
      <w:r w:rsidR="00854717">
        <w:t>5</w:t>
      </w:r>
      <w:r w:rsidR="00854717" w:rsidRPr="00165F38">
        <w:t>:</w:t>
      </w:r>
      <w:r w:rsidR="00854717">
        <w:t>50</w:t>
      </w:r>
      <w:r w:rsidR="00854717" w:rsidRPr="00165F38">
        <w:t>.</w:t>
      </w:r>
      <w:r w:rsidR="00854717">
        <w:t>413</w:t>
      </w:r>
    </w:p>
    <w:p w14:paraId="0972EDCA" w14:textId="3AD294A3" w:rsidR="00A51809" w:rsidRDefault="00A51809" w:rsidP="00F020EE">
      <w:pPr>
        <w:pStyle w:val="ListParagraph"/>
      </w:pPr>
    </w:p>
    <w:p w14:paraId="77922F3A" w14:textId="29CD4A86" w:rsidR="00A02528" w:rsidRDefault="00986DF1" w:rsidP="00A02528">
      <w:pPr>
        <w:pStyle w:val="ListParagraph"/>
        <w:numPr>
          <w:ilvl w:val="0"/>
          <w:numId w:val="2"/>
        </w:numPr>
      </w:pPr>
      <w:r>
        <w:t>Just before completing 100 transactions: taking DATA Drives status snapshot</w:t>
      </w:r>
      <w:r w:rsidR="00A02528">
        <w:t>.</w:t>
      </w:r>
    </w:p>
    <w:p w14:paraId="2E433812" w14:textId="6E050D2F" w:rsidR="00A02528" w:rsidRDefault="000935B2" w:rsidP="00A02528">
      <w:pPr>
        <w:pStyle w:val="ListParagraph"/>
        <w:ind w:left="1080"/>
      </w:pPr>
      <w:r>
        <w:rPr>
          <w:noProof/>
        </w:rPr>
        <w:drawing>
          <wp:inline distT="0" distB="0" distL="0" distR="0" wp14:anchorId="52D7BFDB" wp14:editId="41799A11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FA78F" w14:textId="26CC1BC7" w:rsidR="00986DF1" w:rsidRDefault="00986DF1" w:rsidP="00A02528">
      <w:pPr>
        <w:pStyle w:val="ListParagraph"/>
        <w:ind w:left="1080"/>
      </w:pPr>
    </w:p>
    <w:p w14:paraId="7F525A76" w14:textId="6D0F8EA7" w:rsidR="00986DF1" w:rsidRDefault="00986DF1" w:rsidP="00A02528">
      <w:pPr>
        <w:pStyle w:val="ListParagraph"/>
        <w:ind w:left="1080"/>
      </w:pPr>
    </w:p>
    <w:p w14:paraId="76EA5A38" w14:textId="7947BD46" w:rsidR="00986DF1" w:rsidRDefault="00986DF1" w:rsidP="00986DF1">
      <w:pPr>
        <w:pStyle w:val="ListParagraph"/>
        <w:numPr>
          <w:ilvl w:val="0"/>
          <w:numId w:val="2"/>
        </w:numPr>
      </w:pPr>
      <w:r>
        <w:t>Completing after 100 transactions screenshot</w:t>
      </w:r>
    </w:p>
    <w:p w14:paraId="503529DA" w14:textId="677A3E2D" w:rsidR="00986DF1" w:rsidRDefault="000935B2" w:rsidP="00986DF1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57B0429A" wp14:editId="6CE1C5FF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D811E" w14:textId="2739A875" w:rsidR="00A02528" w:rsidRDefault="00986DF1" w:rsidP="00986DF1">
      <w:pPr>
        <w:pStyle w:val="ListParagraph"/>
        <w:numPr>
          <w:ilvl w:val="0"/>
          <w:numId w:val="2"/>
        </w:numPr>
      </w:pPr>
      <w:r>
        <w:t>Data drive</w:t>
      </w:r>
      <w:r w:rsidR="008F2362">
        <w:t xml:space="preserve"> 22</w:t>
      </w:r>
      <w:r>
        <w:t xml:space="preserve"> removed </w:t>
      </w:r>
      <w:r w:rsidR="008F2362">
        <w:t>from SUT server.</w:t>
      </w:r>
    </w:p>
    <w:p w14:paraId="6F5BA39F" w14:textId="4EB78C9A" w:rsidR="003B476E" w:rsidRDefault="003B476E" w:rsidP="003B476E">
      <w:pPr>
        <w:pStyle w:val="ListParagraph"/>
        <w:ind w:left="1080"/>
      </w:pPr>
      <w:r>
        <w:rPr>
          <w:noProof/>
        </w:rPr>
        <w:drawing>
          <wp:inline distT="0" distB="0" distL="0" distR="0" wp14:anchorId="5A469751" wp14:editId="0A125801">
            <wp:extent cx="5943600" cy="186690"/>
            <wp:effectExtent l="0" t="0" r="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9CF7A" w14:textId="77777777" w:rsidR="003B476E" w:rsidRDefault="003B476E" w:rsidP="003B476E">
      <w:pPr>
        <w:pStyle w:val="ListParagraph"/>
        <w:ind w:left="1080"/>
      </w:pPr>
    </w:p>
    <w:p w14:paraId="67EDE04F" w14:textId="78EAE566" w:rsidR="000935B2" w:rsidRDefault="008F2362" w:rsidP="008F2362">
      <w:pPr>
        <w:pStyle w:val="ListParagraph"/>
        <w:numPr>
          <w:ilvl w:val="0"/>
          <w:numId w:val="2"/>
        </w:numPr>
      </w:pPr>
      <w:r>
        <w:rPr>
          <w:noProof/>
        </w:rPr>
        <w:t>Drive G has not showing in OS level.</w:t>
      </w:r>
    </w:p>
    <w:p w14:paraId="6109341D" w14:textId="44DB1338" w:rsidR="000935B2" w:rsidRDefault="000935B2" w:rsidP="000935B2">
      <w:pPr>
        <w:pStyle w:val="ListParagraph"/>
        <w:ind w:left="1080"/>
      </w:pPr>
    </w:p>
    <w:p w14:paraId="237D1766" w14:textId="7D976D25" w:rsidR="000935B2" w:rsidRPr="005C50FE" w:rsidRDefault="000935B2" w:rsidP="000935B2">
      <w:pPr>
        <w:pStyle w:val="ListParagraph"/>
        <w:ind w:left="1080"/>
      </w:pPr>
      <w:r>
        <w:rPr>
          <w:noProof/>
        </w:rPr>
        <w:drawing>
          <wp:inline distT="0" distB="0" distL="0" distR="0" wp14:anchorId="35432F22" wp14:editId="1138B0CD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9A322" w14:textId="6B58792B" w:rsidR="00986DF1" w:rsidRPr="00986DF1" w:rsidRDefault="00986DF1" w:rsidP="008F2362">
      <w:pPr>
        <w:pStyle w:val="ListParagraph"/>
        <w:ind w:left="1080"/>
      </w:pPr>
    </w:p>
    <w:p w14:paraId="48CE301C" w14:textId="3C2D4DA6" w:rsidR="00986DF1" w:rsidRDefault="000935B2" w:rsidP="00986DF1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4301E508" wp14:editId="635EE2C9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8A9DB" w14:textId="3468F427" w:rsidR="008F2362" w:rsidRDefault="008F2362" w:rsidP="00986DF1">
      <w:pPr>
        <w:pStyle w:val="ListParagraph"/>
        <w:ind w:left="1080"/>
      </w:pPr>
    </w:p>
    <w:p w14:paraId="396B3B7C" w14:textId="5B5BCF14" w:rsidR="008F2362" w:rsidRDefault="008F2362" w:rsidP="008F2362">
      <w:pPr>
        <w:pStyle w:val="ListParagraph"/>
        <w:numPr>
          <w:ilvl w:val="0"/>
          <w:numId w:val="2"/>
        </w:numPr>
      </w:pPr>
      <w:r>
        <w:t xml:space="preserve">Step Master has not working </w:t>
      </w:r>
    </w:p>
    <w:p w14:paraId="6C2415FE" w14:textId="3F6CA869" w:rsidR="008F2362" w:rsidRDefault="008F2362" w:rsidP="008F2362">
      <w:pPr>
        <w:pStyle w:val="ListParagraph"/>
        <w:ind w:left="1080"/>
      </w:pPr>
      <w:r>
        <w:rPr>
          <w:noProof/>
        </w:rPr>
        <w:drawing>
          <wp:inline distT="0" distB="0" distL="0" distR="0" wp14:anchorId="468596CA" wp14:editId="5B602707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A3174" w14:textId="60B751B8" w:rsidR="000935B2" w:rsidRDefault="000935B2" w:rsidP="00986DF1">
      <w:pPr>
        <w:pStyle w:val="ListParagraph"/>
        <w:ind w:left="1080"/>
      </w:pPr>
    </w:p>
    <w:p w14:paraId="126684AA" w14:textId="11124E19" w:rsidR="00986DF1" w:rsidRDefault="00986DF1" w:rsidP="00986DF1">
      <w:pPr>
        <w:pStyle w:val="ListParagraph"/>
        <w:numPr>
          <w:ilvl w:val="0"/>
          <w:numId w:val="2"/>
        </w:numPr>
      </w:pPr>
      <w:r>
        <w:t xml:space="preserve">After that stop the SQL server and start the SQL server with -f option. </w:t>
      </w:r>
    </w:p>
    <w:p w14:paraId="1695CEE5" w14:textId="73B0C4BF" w:rsidR="00986DF1" w:rsidRDefault="000935B2" w:rsidP="005C50FE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5F78BCCF" wp14:editId="0BBF75F2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48B81" w14:textId="3E5C6AFF" w:rsidR="005C50FE" w:rsidRDefault="006F759E" w:rsidP="005C50FE">
      <w:pPr>
        <w:pStyle w:val="ListParagraph"/>
        <w:ind w:left="1080"/>
      </w:pPr>
      <w:r>
        <w:rPr>
          <w:noProof/>
        </w:rPr>
        <w:drawing>
          <wp:inline distT="0" distB="0" distL="0" distR="0" wp14:anchorId="7A818450" wp14:editId="63315035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4ED25" w14:textId="7F3D6205" w:rsidR="005C50FE" w:rsidRDefault="008F2362" w:rsidP="005C50FE">
      <w:pPr>
        <w:pStyle w:val="ListParagraph"/>
        <w:numPr>
          <w:ilvl w:val="0"/>
          <w:numId w:val="2"/>
        </w:numPr>
      </w:pPr>
      <w:r>
        <w:t xml:space="preserve">Open SSMS console and </w:t>
      </w:r>
      <w:r w:rsidR="005C50FE">
        <w:t>Take transaction log backup using below commands</w:t>
      </w:r>
    </w:p>
    <w:p w14:paraId="7C118605" w14:textId="77777777" w:rsidR="005C50FE" w:rsidRPr="005C50FE" w:rsidRDefault="005C50FE" w:rsidP="005C50FE">
      <w:pPr>
        <w:pStyle w:val="ListParagraph"/>
        <w:ind w:left="1080"/>
        <w:rPr>
          <w:rFonts w:ascii="Consolas" w:hAnsi="Consolas"/>
          <w:color w:val="0000FF"/>
          <w:sz w:val="19"/>
          <w:szCs w:val="19"/>
        </w:rPr>
      </w:pPr>
      <w:r w:rsidRPr="005C50FE">
        <w:rPr>
          <w:rFonts w:ascii="Consolas" w:hAnsi="Consolas"/>
          <w:color w:val="0000FF"/>
          <w:sz w:val="19"/>
          <w:szCs w:val="19"/>
        </w:rPr>
        <w:t>BACKUP</w:t>
      </w:r>
      <w:r w:rsidRPr="005C50FE">
        <w:rPr>
          <w:rFonts w:ascii="Consolas" w:hAnsi="Consolas"/>
          <w:color w:val="000000"/>
          <w:sz w:val="19"/>
          <w:szCs w:val="19"/>
        </w:rPr>
        <w:t xml:space="preserve"> </w:t>
      </w:r>
      <w:r w:rsidRPr="005C50FE">
        <w:rPr>
          <w:rFonts w:ascii="Consolas" w:hAnsi="Consolas"/>
          <w:color w:val="FF00FF"/>
          <w:sz w:val="19"/>
          <w:szCs w:val="19"/>
        </w:rPr>
        <w:t>LOG</w:t>
      </w:r>
      <w:r w:rsidRPr="005C50FE">
        <w:rPr>
          <w:rFonts w:ascii="Consolas" w:hAnsi="Consolas"/>
          <w:color w:val="000000"/>
          <w:sz w:val="19"/>
          <w:szCs w:val="19"/>
        </w:rPr>
        <w:t xml:space="preserve"> tpch1gcci </w:t>
      </w:r>
      <w:r w:rsidRPr="005C50FE">
        <w:rPr>
          <w:rFonts w:ascii="Consolas" w:hAnsi="Consolas"/>
          <w:color w:val="0000FF"/>
          <w:sz w:val="19"/>
          <w:szCs w:val="19"/>
        </w:rPr>
        <w:t>TO</w:t>
      </w:r>
      <w:r w:rsidRPr="005C50FE">
        <w:rPr>
          <w:rFonts w:ascii="Consolas" w:hAnsi="Consolas"/>
          <w:color w:val="000000"/>
          <w:sz w:val="19"/>
          <w:szCs w:val="19"/>
        </w:rPr>
        <w:t xml:space="preserve"> </w:t>
      </w:r>
      <w:r w:rsidRPr="005C50FE">
        <w:rPr>
          <w:rFonts w:ascii="Consolas" w:hAnsi="Consolas"/>
          <w:color w:val="0000FF"/>
          <w:sz w:val="19"/>
          <w:szCs w:val="19"/>
        </w:rPr>
        <w:t>DISK</w:t>
      </w:r>
      <w:r w:rsidRPr="005C50FE">
        <w:rPr>
          <w:rFonts w:ascii="Consolas" w:hAnsi="Consolas"/>
          <w:color w:val="808080"/>
          <w:sz w:val="19"/>
          <w:szCs w:val="19"/>
        </w:rPr>
        <w:t>=</w:t>
      </w:r>
      <w:r w:rsidRPr="005C50FE">
        <w:rPr>
          <w:rFonts w:ascii="Consolas" w:hAnsi="Consolas"/>
          <w:color w:val="000000"/>
          <w:sz w:val="19"/>
          <w:szCs w:val="19"/>
        </w:rPr>
        <w:t xml:space="preserve"> </w:t>
      </w:r>
      <w:proofErr w:type="gramStart"/>
      <w:r w:rsidRPr="005C50FE">
        <w:rPr>
          <w:rFonts w:ascii="Consolas" w:hAnsi="Consolas"/>
          <w:color w:val="FF0000"/>
          <w:sz w:val="19"/>
          <w:szCs w:val="19"/>
        </w:rPr>
        <w:t>N'B:\TPCHCG_BACKUP\</w:t>
      </w:r>
      <w:proofErr w:type="spellStart"/>
      <w:r w:rsidRPr="005C50FE">
        <w:rPr>
          <w:rFonts w:ascii="Consolas" w:hAnsi="Consolas"/>
          <w:color w:val="FF0000"/>
          <w:sz w:val="19"/>
          <w:szCs w:val="19"/>
        </w:rPr>
        <w:t>log_trans.bak</w:t>
      </w:r>
      <w:proofErr w:type="spellEnd"/>
      <w:proofErr w:type="gramEnd"/>
      <w:r w:rsidRPr="005C50FE">
        <w:rPr>
          <w:rFonts w:ascii="Consolas" w:hAnsi="Consolas"/>
          <w:color w:val="FF0000"/>
          <w:sz w:val="19"/>
          <w:szCs w:val="19"/>
        </w:rPr>
        <w:t>'</w:t>
      </w:r>
      <w:r w:rsidRPr="005C50FE">
        <w:rPr>
          <w:rFonts w:ascii="Consolas" w:hAnsi="Consolas"/>
          <w:color w:val="000000"/>
          <w:sz w:val="19"/>
          <w:szCs w:val="19"/>
        </w:rPr>
        <w:t xml:space="preserve">  </w:t>
      </w:r>
      <w:r w:rsidRPr="005C50FE">
        <w:rPr>
          <w:rFonts w:ascii="Consolas" w:hAnsi="Consolas"/>
          <w:color w:val="0000FF"/>
          <w:sz w:val="19"/>
          <w:szCs w:val="19"/>
        </w:rPr>
        <w:t>WITH</w:t>
      </w:r>
      <w:r w:rsidRPr="005C50FE">
        <w:rPr>
          <w:rFonts w:ascii="Consolas" w:hAnsi="Consolas"/>
          <w:color w:val="000000"/>
          <w:sz w:val="19"/>
          <w:szCs w:val="19"/>
        </w:rPr>
        <w:t xml:space="preserve"> </w:t>
      </w:r>
      <w:r w:rsidRPr="005C50FE">
        <w:rPr>
          <w:rFonts w:ascii="Consolas" w:hAnsi="Consolas"/>
          <w:color w:val="0000FF"/>
          <w:sz w:val="19"/>
          <w:szCs w:val="19"/>
        </w:rPr>
        <w:t>INIT</w:t>
      </w:r>
      <w:r w:rsidRPr="005C50FE">
        <w:rPr>
          <w:rFonts w:ascii="Consolas" w:hAnsi="Consolas"/>
          <w:color w:val="000000"/>
          <w:sz w:val="19"/>
          <w:szCs w:val="19"/>
        </w:rPr>
        <w:t xml:space="preserve"> </w:t>
      </w:r>
      <w:r w:rsidRPr="005C50FE">
        <w:rPr>
          <w:rFonts w:ascii="Consolas" w:hAnsi="Consolas"/>
          <w:color w:val="808080"/>
          <w:sz w:val="19"/>
          <w:szCs w:val="19"/>
        </w:rPr>
        <w:t>,</w:t>
      </w:r>
      <w:r w:rsidRPr="005C50FE">
        <w:rPr>
          <w:rFonts w:ascii="Consolas" w:hAnsi="Consolas"/>
          <w:color w:val="000000"/>
          <w:sz w:val="19"/>
          <w:szCs w:val="19"/>
        </w:rPr>
        <w:t xml:space="preserve"> </w:t>
      </w:r>
      <w:r w:rsidRPr="005C50FE">
        <w:rPr>
          <w:rFonts w:ascii="Consolas" w:hAnsi="Consolas"/>
          <w:color w:val="0000FF"/>
          <w:sz w:val="19"/>
          <w:szCs w:val="19"/>
        </w:rPr>
        <w:t>NO_TRUNCATE</w:t>
      </w:r>
    </w:p>
    <w:p w14:paraId="241F8AB0" w14:textId="351DE47F" w:rsidR="005C50FE" w:rsidRDefault="005C50FE" w:rsidP="005C50FE">
      <w:pPr>
        <w:pStyle w:val="ListParagraph"/>
        <w:ind w:left="1080"/>
      </w:pPr>
    </w:p>
    <w:p w14:paraId="56D3B1C7" w14:textId="70E65106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After that, stop the SQL server and remove the -f option. </w:t>
      </w:r>
    </w:p>
    <w:p w14:paraId="4EBF5315" w14:textId="5E0FD6ED" w:rsidR="008F2362" w:rsidRDefault="008F2362" w:rsidP="005C50FE">
      <w:pPr>
        <w:pStyle w:val="ListParagraph"/>
        <w:numPr>
          <w:ilvl w:val="0"/>
          <w:numId w:val="2"/>
        </w:numPr>
      </w:pPr>
      <w:r>
        <w:t xml:space="preserve">Start the SQL server and remove the tpch1gcci database from SQL Server and then shut down the Database. </w:t>
      </w:r>
    </w:p>
    <w:p w14:paraId="16C75A2E" w14:textId="13160493" w:rsidR="005C50FE" w:rsidRDefault="005C50FE" w:rsidP="005C50FE">
      <w:pPr>
        <w:pStyle w:val="ListParagraph"/>
        <w:numPr>
          <w:ilvl w:val="0"/>
          <w:numId w:val="2"/>
        </w:numPr>
      </w:pPr>
      <w:r>
        <w:lastRenderedPageBreak/>
        <w:t xml:space="preserve">Place the </w:t>
      </w:r>
      <w:r w:rsidR="008F2362">
        <w:t xml:space="preserve">new </w:t>
      </w:r>
      <w:r>
        <w:t xml:space="preserve">drive </w:t>
      </w:r>
      <w:r>
        <w:sym w:font="Wingdings" w:char="F0E0"/>
      </w:r>
      <w:r>
        <w:t xml:space="preserve"> Format the drive -</w:t>
      </w:r>
      <w:r>
        <w:sym w:font="Wingdings" w:char="F0E0"/>
      </w:r>
      <w:r>
        <w:t xml:space="preserve"> Create new volume with same letter and file structure </w:t>
      </w:r>
    </w:p>
    <w:p w14:paraId="2568FF46" w14:textId="39AEB00F" w:rsidR="005C50FE" w:rsidRDefault="00EC25B2" w:rsidP="005C50FE">
      <w:pPr>
        <w:pStyle w:val="ListParagraph"/>
        <w:ind w:left="1080"/>
      </w:pPr>
      <w:r>
        <w:rPr>
          <w:noProof/>
        </w:rPr>
        <w:drawing>
          <wp:inline distT="0" distB="0" distL="0" distR="0" wp14:anchorId="1FB6FDBF" wp14:editId="181D5E13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4FFEB" w14:textId="5496A09A" w:rsidR="00EC25B2" w:rsidRDefault="00EC25B2" w:rsidP="005C50FE">
      <w:pPr>
        <w:pStyle w:val="ListParagraph"/>
        <w:ind w:left="1080"/>
      </w:pPr>
      <w:r>
        <w:rPr>
          <w:noProof/>
        </w:rPr>
        <w:drawing>
          <wp:inline distT="0" distB="0" distL="0" distR="0" wp14:anchorId="319C27DC" wp14:editId="74E8C67E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9232A" w14:textId="3659321E" w:rsidR="005C50FE" w:rsidRDefault="005C50FE" w:rsidP="005C50FE">
      <w:pPr>
        <w:pStyle w:val="ListParagraph"/>
        <w:ind w:left="1080"/>
      </w:pPr>
    </w:p>
    <w:p w14:paraId="16E477CD" w14:textId="3BE76633" w:rsidR="005C50FE" w:rsidRDefault="00EC25B2" w:rsidP="005C50FE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374890F0" wp14:editId="335B46FF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97123" w14:textId="386F572A" w:rsidR="005C50FE" w:rsidRDefault="005C50FE" w:rsidP="005C50FE">
      <w:pPr>
        <w:pStyle w:val="ListParagraph"/>
        <w:ind w:left="1080"/>
      </w:pPr>
    </w:p>
    <w:p w14:paraId="226FAEF1" w14:textId="573D6896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Start the SQL Server and restore the Database with </w:t>
      </w:r>
      <w:proofErr w:type="spellStart"/>
      <w:r>
        <w:t>NO_Recovery</w:t>
      </w:r>
      <w:proofErr w:type="spellEnd"/>
      <w:r>
        <w:t xml:space="preserve"> </w:t>
      </w:r>
      <w:r w:rsidR="008F2362">
        <w:t xml:space="preserve">option. </w:t>
      </w:r>
    </w:p>
    <w:p w14:paraId="6D8B1AE0" w14:textId="6AB63328" w:rsidR="00EC25B2" w:rsidRDefault="00EC25B2" w:rsidP="00EC25B2">
      <w:pPr>
        <w:pStyle w:val="ListParagraph"/>
        <w:ind w:left="1080"/>
      </w:pPr>
      <w:r>
        <w:rPr>
          <w:noProof/>
        </w:rPr>
        <w:drawing>
          <wp:inline distT="0" distB="0" distL="0" distR="0" wp14:anchorId="6AD56BE2" wp14:editId="09ABB9D7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1E30D" w14:textId="3CF5F463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Using the transactional log backup to recover the Database. </w:t>
      </w:r>
    </w:p>
    <w:p w14:paraId="42AD4F02" w14:textId="1C732633" w:rsidR="00854717" w:rsidRDefault="00854717" w:rsidP="00854717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088D2914" wp14:editId="715454AC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66359" w14:textId="77777777" w:rsidR="00EC25B2" w:rsidRDefault="00EC25B2" w:rsidP="00EC25B2">
      <w:pPr>
        <w:pStyle w:val="ListParagraph"/>
        <w:ind w:left="1080"/>
      </w:pPr>
    </w:p>
    <w:p w14:paraId="14C82E5B" w14:textId="0E6AEE1F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Error log file:  transactions are recovered. </w:t>
      </w:r>
    </w:p>
    <w:p w14:paraId="373DCD77" w14:textId="482BA4BE" w:rsidR="005C50FE" w:rsidRDefault="00854717" w:rsidP="005C50FE">
      <w:pPr>
        <w:pStyle w:val="ListParagraph"/>
        <w:ind w:left="1080"/>
      </w:pPr>
      <w:r>
        <w:rPr>
          <w:noProof/>
        </w:rPr>
        <w:drawing>
          <wp:inline distT="0" distB="0" distL="0" distR="0" wp14:anchorId="4D5BD986" wp14:editId="5DC66834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7279C" w14:textId="76CB5CBE" w:rsidR="005C50FE" w:rsidRPr="00986DF1" w:rsidRDefault="005C50FE" w:rsidP="005C50FE">
      <w:pPr>
        <w:pStyle w:val="ListParagraph"/>
        <w:ind w:left="1080"/>
      </w:pPr>
      <w:r>
        <w:t xml:space="preserve"> </w:t>
      </w:r>
    </w:p>
    <w:p w14:paraId="13C99273" w14:textId="77777777" w:rsidR="00986DF1" w:rsidRPr="00986DF1" w:rsidRDefault="00986DF1" w:rsidP="00986DF1">
      <w:pPr>
        <w:pStyle w:val="ListParagraph"/>
        <w:ind w:left="1080"/>
      </w:pPr>
    </w:p>
    <w:p w14:paraId="79553EB9" w14:textId="77777777" w:rsidR="00986DF1" w:rsidRPr="00986DF1" w:rsidRDefault="00986DF1" w:rsidP="00986DF1">
      <w:pPr>
        <w:pStyle w:val="ListParagraph"/>
        <w:ind w:left="1080"/>
      </w:pPr>
    </w:p>
    <w:p w14:paraId="41831AA8" w14:textId="77777777" w:rsidR="00986DF1" w:rsidRDefault="00986DF1" w:rsidP="00986DF1">
      <w:pPr>
        <w:pStyle w:val="ListParagraph"/>
        <w:ind w:left="1080"/>
      </w:pPr>
      <w:bookmarkStart w:id="0" w:name="_GoBack"/>
      <w:bookmarkEnd w:id="0"/>
    </w:p>
    <w:p w14:paraId="6D3E8D99" w14:textId="6D443059" w:rsidR="005777AA" w:rsidRDefault="005777AA" w:rsidP="00986DF1"/>
    <w:p w14:paraId="70E89B92" w14:textId="14AF35FB" w:rsidR="005777AA" w:rsidRDefault="005777AA" w:rsidP="005777AA">
      <w:pPr>
        <w:pStyle w:val="ListParagraph"/>
        <w:ind w:left="1080"/>
      </w:pPr>
    </w:p>
    <w:p w14:paraId="751107AA" w14:textId="20B68C0B" w:rsidR="00842C31" w:rsidRDefault="00842C31" w:rsidP="00842C31">
      <w:pPr>
        <w:pStyle w:val="ListParagraph"/>
        <w:ind w:left="1080"/>
      </w:pPr>
    </w:p>
    <w:p w14:paraId="006E17DB" w14:textId="77777777" w:rsidR="00E523C5" w:rsidRDefault="00E523C5" w:rsidP="00E523C5">
      <w:pPr>
        <w:pStyle w:val="ListParagraph"/>
        <w:ind w:left="1080"/>
      </w:pPr>
    </w:p>
    <w:p w14:paraId="4882218E" w14:textId="6A2962AD" w:rsidR="00AF72D4" w:rsidRDefault="00AF72D4" w:rsidP="00AF72D4">
      <w:pPr>
        <w:pStyle w:val="ListParagraph"/>
        <w:ind w:left="1080"/>
      </w:pPr>
    </w:p>
    <w:p w14:paraId="055F8388" w14:textId="77777777" w:rsidR="0009154E" w:rsidRDefault="0009154E" w:rsidP="0009154E">
      <w:pPr>
        <w:pStyle w:val="ListParagraph"/>
        <w:ind w:left="1080"/>
      </w:pPr>
    </w:p>
    <w:p w14:paraId="29629A30" w14:textId="16273BC5" w:rsidR="00842C31" w:rsidRDefault="00842C31" w:rsidP="00842C31">
      <w:pPr>
        <w:pStyle w:val="ListParagraph"/>
        <w:ind w:left="1080"/>
      </w:pPr>
    </w:p>
    <w:p w14:paraId="08C06B92" w14:textId="77777777" w:rsidR="0009154E" w:rsidRDefault="0009154E" w:rsidP="0009154E">
      <w:pPr>
        <w:pStyle w:val="ListParagraph"/>
        <w:ind w:left="1080"/>
      </w:pPr>
    </w:p>
    <w:p w14:paraId="245A5FCE" w14:textId="1A95DA1E" w:rsidR="00D23B42" w:rsidRDefault="00D23B42" w:rsidP="00F020EE">
      <w:pPr>
        <w:pStyle w:val="ListParagraph"/>
      </w:pPr>
    </w:p>
    <w:p w14:paraId="1B30F05E" w14:textId="4DD5CAF4" w:rsidR="00D23B42" w:rsidRDefault="00D23B42" w:rsidP="00F020EE">
      <w:pPr>
        <w:pStyle w:val="ListParagraph"/>
      </w:pPr>
    </w:p>
    <w:p w14:paraId="159898EC" w14:textId="3516B558" w:rsidR="00D23B42" w:rsidRDefault="00D23B42" w:rsidP="00F020EE">
      <w:pPr>
        <w:pStyle w:val="ListParagraph"/>
      </w:pPr>
    </w:p>
    <w:sectPr w:rsidR="00D23B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835B1F" w14:textId="77777777" w:rsidR="00C25E7A" w:rsidRDefault="00C25E7A" w:rsidP="0009154E">
      <w:pPr>
        <w:spacing w:after="0" w:line="240" w:lineRule="auto"/>
      </w:pPr>
      <w:r>
        <w:separator/>
      </w:r>
    </w:p>
  </w:endnote>
  <w:endnote w:type="continuationSeparator" w:id="0">
    <w:p w14:paraId="44E84C07" w14:textId="77777777" w:rsidR="00C25E7A" w:rsidRDefault="00C25E7A" w:rsidP="00091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18331C" w14:textId="77777777" w:rsidR="00C25E7A" w:rsidRDefault="00C25E7A" w:rsidP="0009154E">
      <w:pPr>
        <w:spacing w:after="0" w:line="240" w:lineRule="auto"/>
      </w:pPr>
      <w:r>
        <w:separator/>
      </w:r>
    </w:p>
  </w:footnote>
  <w:footnote w:type="continuationSeparator" w:id="0">
    <w:p w14:paraId="357D24FB" w14:textId="77777777" w:rsidR="00C25E7A" w:rsidRDefault="00C25E7A" w:rsidP="000915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7112F3"/>
    <w:multiLevelType w:val="hybridMultilevel"/>
    <w:tmpl w:val="BF8E4102"/>
    <w:lvl w:ilvl="0" w:tplc="A1C207CE"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1FF7BE2"/>
    <w:multiLevelType w:val="hybridMultilevel"/>
    <w:tmpl w:val="35F692E0"/>
    <w:lvl w:ilvl="0" w:tplc="148EDCC8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3DA6323"/>
    <w:multiLevelType w:val="hybridMultilevel"/>
    <w:tmpl w:val="2550C7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jUzNzM2Nre0MLA0NzFS0lEKTi0uzszPAykwqQUAPSfz+CwAAAA="/>
  </w:docVars>
  <w:rsids>
    <w:rsidRoot w:val="00224A43"/>
    <w:rsid w:val="00082FE1"/>
    <w:rsid w:val="00087AE7"/>
    <w:rsid w:val="0009154E"/>
    <w:rsid w:val="000935B2"/>
    <w:rsid w:val="00224A43"/>
    <w:rsid w:val="003B476E"/>
    <w:rsid w:val="003B7744"/>
    <w:rsid w:val="004E5297"/>
    <w:rsid w:val="00575760"/>
    <w:rsid w:val="005777AA"/>
    <w:rsid w:val="005C50FE"/>
    <w:rsid w:val="006F759E"/>
    <w:rsid w:val="007631EB"/>
    <w:rsid w:val="00842C31"/>
    <w:rsid w:val="00854717"/>
    <w:rsid w:val="008D4219"/>
    <w:rsid w:val="008F2362"/>
    <w:rsid w:val="00954750"/>
    <w:rsid w:val="00986DF1"/>
    <w:rsid w:val="00A02528"/>
    <w:rsid w:val="00A51809"/>
    <w:rsid w:val="00AF72D4"/>
    <w:rsid w:val="00B71C4D"/>
    <w:rsid w:val="00BB7BDE"/>
    <w:rsid w:val="00BD79E3"/>
    <w:rsid w:val="00C25E7A"/>
    <w:rsid w:val="00D23B42"/>
    <w:rsid w:val="00D324A9"/>
    <w:rsid w:val="00E523C5"/>
    <w:rsid w:val="00EC25B2"/>
    <w:rsid w:val="00F02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8A9FF3"/>
  <w15:chartTrackingRefBased/>
  <w15:docId w15:val="{356B6C1A-7DAB-4237-9DEA-2A8A36559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20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7132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923</TotalTime>
  <Pages>8</Pages>
  <Words>184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Dell Technologies</Company>
  <LinksUpToDate>false</LinksUpToDate>
  <CharactersWithSpaces>1237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Reddy, Mahesh</dc:creator>
  <cp:keywords/>
  <dc:description/>
  <cp:lastModifiedBy>Reddy, Mahesh</cp:lastModifiedBy>
  <cp:revision>7</cp:revision>
  <dcterms:created xsi:type="dcterms:W3CDTF">2020-06-03T16:45:00Z</dcterms:created>
  <dcterms:modified xsi:type="dcterms:W3CDTF">2020-08-05T16:41:00Z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cb76b2-10b8-4fe1-93d4-2202842406cd_Enabled">
    <vt:lpwstr>True</vt:lpwstr>
  </property>
  <property fmtid="{D5CDD505-2E9C-101B-9397-08002B2CF9AE}" pid="3" name="MSIP_Label_17cb76b2-10b8-4fe1-93d4-2202842406cd_SiteId">
    <vt:lpwstr>945c199a-83a2-4e80-9f8c-5a91be5752dd</vt:lpwstr>
  </property>
  <property fmtid="{D5CDD505-2E9C-101B-9397-08002B2CF9AE}" pid="4" name="MSIP_Label_17cb76b2-10b8-4fe1-93d4-2202842406cd_Owner">
    <vt:lpwstr>Mahesh_Reddy@Dell.com</vt:lpwstr>
  </property>
  <property fmtid="{D5CDD505-2E9C-101B-9397-08002B2CF9AE}" pid="5" name="MSIP_Label_17cb76b2-10b8-4fe1-93d4-2202842406cd_SetDate">
    <vt:lpwstr>2020-06-04T04:43:12.1129355Z</vt:lpwstr>
  </property>
  <property fmtid="{D5CDD505-2E9C-101B-9397-08002B2CF9AE}" pid="6" name="MSIP_Label_17cb76b2-10b8-4fe1-93d4-2202842406cd_Name">
    <vt:lpwstr>External Public</vt:lpwstr>
  </property>
  <property fmtid="{D5CDD505-2E9C-101B-9397-08002B2CF9AE}" pid="7" name="MSIP_Label_17cb76b2-10b8-4fe1-93d4-2202842406cd_Application">
    <vt:lpwstr>Microsoft Azure Information Protection</vt:lpwstr>
  </property>
  <property fmtid="{D5CDD505-2E9C-101B-9397-08002B2CF9AE}" pid="8" name="MSIP_Label_17cb76b2-10b8-4fe1-93d4-2202842406cd_ActionId">
    <vt:lpwstr>67186f5e-4d23-4c28-99b1-01f84c926793</vt:lpwstr>
  </property>
  <property fmtid="{D5CDD505-2E9C-101B-9397-08002B2CF9AE}" pid="9" name="MSIP_Label_17cb76b2-10b8-4fe1-93d4-2202842406cd_Extended_MSFT_Method">
    <vt:lpwstr>Manual</vt:lpwstr>
  </property>
  <property fmtid="{D5CDD505-2E9C-101B-9397-08002B2CF9AE}" pid="10" name="aiplabel">
    <vt:lpwstr>External Public</vt:lpwstr>
  </property>
</Properties>
</file>